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672" w:tblpY="32"/>
        <w:tblW w:w="0" w:type="auto"/>
        <w:tblLook w:val="04A0" w:firstRow="1" w:lastRow="0" w:firstColumn="1" w:lastColumn="0" w:noHBand="0" w:noVBand="1"/>
      </w:tblPr>
      <w:tblGrid>
        <w:gridCol w:w="2520"/>
        <w:gridCol w:w="2373"/>
        <w:gridCol w:w="2373"/>
        <w:gridCol w:w="2374"/>
      </w:tblGrid>
      <w:tr w:rsidR="00CA315C" w:rsidRPr="003B78A7" w14:paraId="792117D6" w14:textId="77777777" w:rsidTr="00097B51">
        <w:trPr>
          <w:trHeight w:val="230"/>
        </w:trPr>
        <w:tc>
          <w:tcPr>
            <w:tcW w:w="2520" w:type="dxa"/>
            <w:tcBorders>
              <w:top w:val="single" w:sz="12" w:space="0" w:color="1F4E79" w:themeColor="accent5" w:themeShade="80"/>
            </w:tcBorders>
            <w:shd w:val="clear" w:color="auto" w:fill="DEEAF6" w:themeFill="accent5" w:themeFillTint="33"/>
          </w:tcPr>
          <w:p w14:paraId="69FABFA2" w14:textId="77777777" w:rsidR="00097B51" w:rsidRDefault="006879F2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 xml:space="preserve">Content </w:t>
            </w:r>
          </w:p>
          <w:p w14:paraId="0C9A9CF6" w14:textId="3ADDCC7E" w:rsidR="00CA315C" w:rsidRPr="003B78A7" w:rsidRDefault="006879F2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(input)</w:t>
            </w:r>
          </w:p>
        </w:tc>
        <w:tc>
          <w:tcPr>
            <w:tcW w:w="2373" w:type="dxa"/>
            <w:tcBorders>
              <w:top w:val="single" w:sz="12" w:space="0" w:color="1F4E79" w:themeColor="accent5" w:themeShade="80"/>
            </w:tcBorders>
            <w:shd w:val="clear" w:color="auto" w:fill="DEEAF6" w:themeFill="accent5" w:themeFillTint="33"/>
          </w:tcPr>
          <w:p w14:paraId="5364CE04" w14:textId="2185AD4B" w:rsidR="00097B51" w:rsidRDefault="00097B51" w:rsidP="003B78A7">
            <w:pPr>
              <w:jc w:val="center"/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Depth of knowledge</w:t>
            </w:r>
          </w:p>
          <w:p w14:paraId="228452E0" w14:textId="1914F0C1" w:rsidR="00CA315C" w:rsidRPr="003B78A7" w:rsidRDefault="006879F2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(input)</w:t>
            </w:r>
          </w:p>
        </w:tc>
        <w:tc>
          <w:tcPr>
            <w:tcW w:w="2373" w:type="dxa"/>
            <w:tcBorders>
              <w:top w:val="single" w:sz="12" w:space="0" w:color="1F4E79" w:themeColor="accent5" w:themeShade="80"/>
              <w:bottom w:val="double" w:sz="4" w:space="0" w:color="4472C4" w:themeColor="accent1"/>
            </w:tcBorders>
            <w:shd w:val="clear" w:color="auto" w:fill="DEEAF6" w:themeFill="accent5" w:themeFillTint="33"/>
          </w:tcPr>
          <w:p w14:paraId="496C161E" w14:textId="316A71B8" w:rsidR="00CA315C" w:rsidRPr="003B78A7" w:rsidRDefault="006879F2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Intended Goals (output)</w:t>
            </w:r>
          </w:p>
        </w:tc>
        <w:tc>
          <w:tcPr>
            <w:tcW w:w="2374" w:type="dxa"/>
            <w:tcBorders>
              <w:top w:val="single" w:sz="12" w:space="0" w:color="1F4E79" w:themeColor="accent5" w:themeShade="80"/>
            </w:tcBorders>
            <w:shd w:val="clear" w:color="auto" w:fill="DEEAF6" w:themeFill="accent5" w:themeFillTint="33"/>
          </w:tcPr>
          <w:p w14:paraId="69082930" w14:textId="0F9D07C3" w:rsidR="00CA315C" w:rsidRPr="003B78A7" w:rsidRDefault="006879F2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Method of Instruction</w:t>
            </w:r>
          </w:p>
        </w:tc>
      </w:tr>
      <w:tr w:rsidR="00CA315C" w:rsidRPr="003B78A7" w14:paraId="57FAC670" w14:textId="77777777" w:rsidTr="00097B51">
        <w:trPr>
          <w:trHeight w:val="230"/>
        </w:trPr>
        <w:tc>
          <w:tcPr>
            <w:tcW w:w="2520" w:type="dxa"/>
          </w:tcPr>
          <w:p w14:paraId="29707718" w14:textId="1DACF848" w:rsidR="00CA315C" w:rsidRPr="003B78A7" w:rsidRDefault="00C7605B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Same as general curriculum</w:t>
            </w:r>
          </w:p>
        </w:tc>
        <w:tc>
          <w:tcPr>
            <w:tcW w:w="2373" w:type="dxa"/>
          </w:tcPr>
          <w:p w14:paraId="5A958C23" w14:textId="1D1BA6C0" w:rsidR="00CA315C" w:rsidRPr="003B78A7" w:rsidRDefault="00F80C4D" w:rsidP="003B78A7">
            <w:pPr>
              <w:jc w:val="center"/>
              <w:rPr>
                <w:rFonts w:ascii="Dubai" w:hAnsi="Dubai" w:cs="Dubai"/>
              </w:rPr>
            </w:pPr>
            <w:r>
              <w:rPr>
                <w:rFonts w:ascii="Dubai" w:hAnsi="Dubai" w:cs="Dubai"/>
              </w:rPr>
              <w:t>Same</w:t>
            </w:r>
          </w:p>
        </w:tc>
        <w:tc>
          <w:tcPr>
            <w:tcW w:w="2373" w:type="dxa"/>
            <w:tcBorders>
              <w:top w:val="double" w:sz="4" w:space="0" w:color="4472C4" w:themeColor="accent1"/>
            </w:tcBorders>
          </w:tcPr>
          <w:p w14:paraId="362E124D" w14:textId="3A986BE1" w:rsidR="00CA315C" w:rsidRPr="003B78A7" w:rsidRDefault="00C7605B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Modified</w:t>
            </w:r>
          </w:p>
        </w:tc>
        <w:tc>
          <w:tcPr>
            <w:tcW w:w="2374" w:type="dxa"/>
          </w:tcPr>
          <w:p w14:paraId="21E136A9" w14:textId="03765DF0" w:rsidR="00CA315C" w:rsidRPr="003B78A7" w:rsidRDefault="00C7605B" w:rsidP="003B78A7">
            <w:pPr>
              <w:jc w:val="center"/>
              <w:rPr>
                <w:rFonts w:ascii="Dubai" w:hAnsi="Dubai" w:cs="Dubai"/>
              </w:rPr>
            </w:pPr>
            <w:r w:rsidRPr="003B78A7">
              <w:rPr>
                <w:rFonts w:ascii="Dubai" w:hAnsi="Dubai" w:cs="Dubai" w:hint="cs"/>
              </w:rPr>
              <w:t>Modified</w:t>
            </w:r>
          </w:p>
        </w:tc>
      </w:tr>
    </w:tbl>
    <w:p w14:paraId="45574EED" w14:textId="5FD7ECD1" w:rsidR="00240778" w:rsidRDefault="00514CC3" w:rsidP="003B78A7">
      <w:pPr>
        <w:jc w:val="center"/>
        <w:rPr>
          <w:rFonts w:ascii="Dubai" w:hAnsi="Dubai" w:cs="Dubai"/>
          <w:b/>
          <w:bCs/>
          <w:color w:val="1F4E79" w:themeColor="accent5" w:themeShade="80"/>
          <w:sz w:val="72"/>
          <w:szCs w:val="72"/>
        </w:rPr>
      </w:pPr>
      <w:r>
        <w:rPr>
          <w:rFonts w:ascii="Dubai" w:hAnsi="Dubai" w:cs="Dubai"/>
          <w:b/>
          <w:bCs/>
          <w:color w:val="1F4E79" w:themeColor="accent5" w:themeShade="80"/>
          <w:sz w:val="72"/>
          <w:szCs w:val="72"/>
        </w:rPr>
        <w:t>ADHD</w:t>
      </w:r>
    </w:p>
    <w:p w14:paraId="2F6967A5" w14:textId="5A88106B" w:rsidR="00097B51" w:rsidRPr="00097B51" w:rsidRDefault="00097B51" w:rsidP="003B78A7">
      <w:pPr>
        <w:jc w:val="center"/>
        <w:rPr>
          <w:rFonts w:ascii="Dubai" w:hAnsi="Dubai" w:cs="Dubai"/>
          <w:b/>
          <w:bCs/>
          <w:sz w:val="28"/>
          <w:szCs w:val="28"/>
        </w:rPr>
      </w:pPr>
      <w:r w:rsidRPr="003B78A7">
        <w:rPr>
          <w:rFonts w:ascii="Dubai" w:hAnsi="Dubai" w:cs="Dubai" w:hint="cs"/>
          <w:b/>
          <w:bCs/>
          <w:noProof/>
          <w:color w:val="1F4E79" w:themeColor="accent5" w:themeShade="8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E2BE3" wp14:editId="36F9403D">
                <wp:simplePos x="0" y="0"/>
                <wp:positionH relativeFrom="column">
                  <wp:posOffset>-636081</wp:posOffset>
                </wp:positionH>
                <wp:positionV relativeFrom="paragraph">
                  <wp:posOffset>362828</wp:posOffset>
                </wp:positionV>
                <wp:extent cx="3559810" cy="3106907"/>
                <wp:effectExtent l="25400" t="25400" r="34290" b="431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3106907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42EC1" w14:textId="4D71617B" w:rsidR="00CA315C" w:rsidRPr="00B10F0A" w:rsidRDefault="006879F2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B10F0A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What does it look like?</w:t>
                            </w:r>
                          </w:p>
                          <w:p w14:paraId="36D459D2" w14:textId="00ED4F8C" w:rsidR="006879F2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Poor sustained attention</w:t>
                            </w:r>
                          </w:p>
                          <w:p w14:paraId="2B116B9A" w14:textId="0D884862" w:rsidR="00514CC3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Highly creative</w:t>
                            </w:r>
                          </w:p>
                          <w:p w14:paraId="5E0AAD92" w14:textId="39B88561" w:rsidR="00514CC3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Impulsive behaviors</w:t>
                            </w:r>
                          </w:p>
                          <w:p w14:paraId="76E1AD8E" w14:textId="7DD8D24B" w:rsidR="00514CC3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May appear to </w:t>
                            </w:r>
                            <w:r w:rsidR="00AF1F31">
                              <w:t>fidget</w:t>
                            </w:r>
                            <w:r>
                              <w:t>, wriggle, squirm</w:t>
                            </w:r>
                          </w:p>
                          <w:p w14:paraId="7D7246AE" w14:textId="2E0EC435" w:rsidR="00514CC3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Strong </w:t>
                            </w:r>
                            <w:r w:rsidR="00AF1F31">
                              <w:t>problem-solving</w:t>
                            </w:r>
                            <w:r>
                              <w:t xml:space="preserve"> skills</w:t>
                            </w:r>
                          </w:p>
                          <w:p w14:paraId="73622893" w14:textId="361501B0" w:rsidR="00514CC3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Regularly leaves their seat, moves around</w:t>
                            </w:r>
                          </w:p>
                          <w:p w14:paraId="1D2FADDE" w14:textId="12F8F0AF" w:rsidR="00AF1F31" w:rsidRDefault="00514CC3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Difficulty planning or organizing</w:t>
                            </w:r>
                          </w:p>
                          <w:p w14:paraId="73362F41" w14:textId="56D6AE30" w:rsidR="00AF1F31" w:rsidRDefault="00AF1F31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Strong imaginative skills</w:t>
                            </w:r>
                          </w:p>
                          <w:p w14:paraId="6FC35752" w14:textId="04E5427B" w:rsidR="00514CC3" w:rsidRDefault="00AF1F31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Struggles to follow multi-step instructions</w:t>
                            </w:r>
                          </w:p>
                          <w:p w14:paraId="6A341065" w14:textId="112BD951" w:rsidR="00AF1F31" w:rsidRDefault="00AF1F31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Regularly interrupt others</w:t>
                            </w:r>
                          </w:p>
                          <w:p w14:paraId="5A3CAE73" w14:textId="620AB8D9" w:rsidR="00AF1F31" w:rsidRDefault="00AF1F31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Struggles to wait their turn</w:t>
                            </w:r>
                          </w:p>
                          <w:p w14:paraId="50624FC5" w14:textId="49670878" w:rsidR="00FA3DFA" w:rsidRDefault="007F7EF0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Novel thinking</w:t>
                            </w:r>
                          </w:p>
                          <w:p w14:paraId="10BCC2D5" w14:textId="704DEDEA" w:rsidR="007F7EF0" w:rsidRDefault="007F7EF0" w:rsidP="00AF1F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High energy and passion</w:t>
                            </w:r>
                            <w:bookmarkStart w:id="0" w:name="_GoBack"/>
                            <w:bookmarkEnd w:id="0"/>
                          </w:p>
                          <w:p w14:paraId="01FD631B" w14:textId="77777777" w:rsidR="00AF1F31" w:rsidRDefault="00AF1F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E2B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pt;margin-top:28.55pt;width:280.3pt;height:244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" fillcolor="white [3201]" strokecolor="#1f4d78 [1608]" strokeweight="4.5pt">
                <v:textbox>
                  <w:txbxContent>
                    <w:p w14:paraId="52F42EC1" w14:textId="4D71617B" w:rsidR="00CA315C" w:rsidRPr="00B10F0A" w:rsidRDefault="006879F2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B10F0A">
                        <w:rPr>
                          <w:b/>
                          <w:bCs/>
                          <w:color w:val="1F4E79" w:themeColor="accent5" w:themeShade="80"/>
                        </w:rPr>
                        <w:t>What does it look like?</w:t>
                      </w:r>
                    </w:p>
                    <w:p w14:paraId="36D459D2" w14:textId="00ED4F8C" w:rsidR="006879F2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Poor sustained attention</w:t>
                      </w:r>
                    </w:p>
                    <w:p w14:paraId="2B116B9A" w14:textId="0D884862" w:rsidR="00514CC3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Highly creative</w:t>
                      </w:r>
                    </w:p>
                    <w:p w14:paraId="5E0AAD92" w14:textId="39B88561" w:rsidR="00514CC3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Impulsive behaviors</w:t>
                      </w:r>
                    </w:p>
                    <w:p w14:paraId="76E1AD8E" w14:textId="7DD8D24B" w:rsidR="00514CC3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May appear to </w:t>
                      </w:r>
                      <w:r w:rsidR="00AF1F31">
                        <w:t>fidget</w:t>
                      </w:r>
                      <w:r>
                        <w:t>, wriggle, squirm</w:t>
                      </w:r>
                    </w:p>
                    <w:p w14:paraId="7D7246AE" w14:textId="2E0EC435" w:rsidR="00514CC3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Strong </w:t>
                      </w:r>
                      <w:r w:rsidR="00AF1F31">
                        <w:t>problem-solving</w:t>
                      </w:r>
                      <w:r>
                        <w:t xml:space="preserve"> skills</w:t>
                      </w:r>
                    </w:p>
                    <w:p w14:paraId="73622893" w14:textId="361501B0" w:rsidR="00514CC3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Regularly leaves their seat, moves around</w:t>
                      </w:r>
                    </w:p>
                    <w:p w14:paraId="1D2FADDE" w14:textId="12F8F0AF" w:rsidR="00AF1F31" w:rsidRDefault="00514CC3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Difficulty planning or organizing</w:t>
                      </w:r>
                    </w:p>
                    <w:p w14:paraId="73362F41" w14:textId="56D6AE30" w:rsidR="00AF1F31" w:rsidRDefault="00AF1F31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Strong imaginative skills</w:t>
                      </w:r>
                    </w:p>
                    <w:p w14:paraId="6FC35752" w14:textId="04E5427B" w:rsidR="00514CC3" w:rsidRDefault="00AF1F31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Struggles to follow multi-step instructions</w:t>
                      </w:r>
                    </w:p>
                    <w:p w14:paraId="6A341065" w14:textId="112BD951" w:rsidR="00AF1F31" w:rsidRDefault="00AF1F31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Regularly interrupt others</w:t>
                      </w:r>
                    </w:p>
                    <w:p w14:paraId="5A3CAE73" w14:textId="620AB8D9" w:rsidR="00AF1F31" w:rsidRDefault="00AF1F31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Struggles to wait their turn</w:t>
                      </w:r>
                    </w:p>
                    <w:p w14:paraId="50624FC5" w14:textId="49670878" w:rsidR="00FA3DFA" w:rsidRDefault="007F7EF0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Novel thinking</w:t>
                      </w:r>
                    </w:p>
                    <w:p w14:paraId="10BCC2D5" w14:textId="704DEDEA" w:rsidR="007F7EF0" w:rsidRDefault="007F7EF0" w:rsidP="00AF1F31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High energy and passion</w:t>
                      </w:r>
                      <w:bookmarkStart w:id="1" w:name="_GoBack"/>
                      <w:bookmarkEnd w:id="1"/>
                    </w:p>
                    <w:p w14:paraId="01FD631B" w14:textId="77777777" w:rsidR="00AF1F31" w:rsidRDefault="00AF1F31"/>
                  </w:txbxContent>
                </v:textbox>
              </v:shape>
            </w:pict>
          </mc:Fallback>
        </mc:AlternateContent>
      </w:r>
      <w:r w:rsidR="00C81A2C">
        <w:rPr>
          <w:rFonts w:ascii="Dubai" w:hAnsi="Dubai" w:cs="Dubai"/>
          <w:b/>
          <w:bCs/>
          <w:color w:val="1F4E79" w:themeColor="accent5" w:themeShade="80"/>
          <w:sz w:val="28"/>
          <w:szCs w:val="28"/>
        </w:rPr>
        <w:t xml:space="preserve"> </w:t>
      </w:r>
      <w:r w:rsidR="00514CC3">
        <w:rPr>
          <w:rFonts w:ascii="Dubai" w:hAnsi="Dubai" w:cs="Dubai"/>
          <w:b/>
          <w:bCs/>
          <w:color w:val="1F4E79" w:themeColor="accent5" w:themeShade="80"/>
          <w:sz w:val="28"/>
          <w:szCs w:val="28"/>
        </w:rPr>
        <w:t>Attention Deficit Hyperactivity Disorder</w:t>
      </w:r>
    </w:p>
    <w:p w14:paraId="71FFD1C1" w14:textId="4E2BD2A0" w:rsidR="00CA315C" w:rsidRPr="003B78A7" w:rsidRDefault="00A840FA" w:rsidP="00CA315C">
      <w:pPr>
        <w:rPr>
          <w:rFonts w:ascii="Dubai" w:hAnsi="Dubai" w:cs="Dubai"/>
        </w:rPr>
      </w:pPr>
      <w:r w:rsidRPr="003B78A7">
        <w:rPr>
          <w:rFonts w:ascii="Dubai" w:hAnsi="Dubai" w:cs="Dubai"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19906" wp14:editId="1FD9B02E">
                <wp:simplePos x="0" y="0"/>
                <wp:positionH relativeFrom="column">
                  <wp:posOffset>3303621</wp:posOffset>
                </wp:positionH>
                <wp:positionV relativeFrom="paragraph">
                  <wp:posOffset>140294</wp:posOffset>
                </wp:positionV>
                <wp:extent cx="6108065" cy="5261651"/>
                <wp:effectExtent l="25400" t="25400" r="38735" b="342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065" cy="5261651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23462" w14:textId="6E72F422" w:rsidR="00CA315C" w:rsidRPr="00B10F0A" w:rsidRDefault="006879F2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B10F0A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Curriculum modifications:</w:t>
                            </w:r>
                          </w:p>
                          <w:p w14:paraId="3097B0CA" w14:textId="77777777" w:rsidR="00A840FA" w:rsidRDefault="00A840FA" w:rsidP="00A84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Set high expectations</w:t>
                            </w:r>
                          </w:p>
                          <w:p w14:paraId="46660F99" w14:textId="77777777" w:rsidR="00A840FA" w:rsidRDefault="00A840FA" w:rsidP="00A84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Create opportunities to exhibit positive </w:t>
                            </w:r>
                            <w:proofErr w:type="spellStart"/>
                            <w:r>
                              <w:t>behaviours</w:t>
                            </w:r>
                            <w:proofErr w:type="spellEnd"/>
                          </w:p>
                          <w:p w14:paraId="3BE5C58E" w14:textId="0FE2712E" w:rsidR="00FA3DFA" w:rsidRDefault="00F80C4D" w:rsidP="007D256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Consistent routines</w:t>
                            </w:r>
                            <w:r w:rsidR="007D2566">
                              <w:t xml:space="preserve"> &amp; </w:t>
                            </w:r>
                            <w:r w:rsidR="00FA3DFA">
                              <w:t>Visual Timetable</w:t>
                            </w:r>
                          </w:p>
                          <w:p w14:paraId="5948EF12" w14:textId="3523E337" w:rsidR="007D2566" w:rsidRDefault="007D2566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Facilitate transitions (give a </w:t>
                            </w:r>
                            <w:proofErr w:type="gramStart"/>
                            <w:r>
                              <w:t>five minute</w:t>
                            </w:r>
                            <w:proofErr w:type="gramEnd"/>
                            <w:r>
                              <w:t xml:space="preserve"> warning, remind the student what they need to take, assign a partner to move with)</w:t>
                            </w:r>
                          </w:p>
                          <w:p w14:paraId="2A926A02" w14:textId="50D88074" w:rsidR="007138E8" w:rsidRDefault="007138E8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Reduce visual or auditory distractions</w:t>
                            </w:r>
                            <w:r w:rsidR="007D2566">
                              <w:t xml:space="preserve"> and keep instructions simple</w:t>
                            </w:r>
                          </w:p>
                          <w:p w14:paraId="32FA82A0" w14:textId="27C7E673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Chose a signal to get the students attention rather than always calling their name</w:t>
                            </w:r>
                          </w:p>
                          <w:p w14:paraId="63B4C926" w14:textId="609F859D" w:rsidR="007138E8" w:rsidRDefault="007138E8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Set near the front of the class</w:t>
                            </w:r>
                            <w:r w:rsidR="00FA3DFA">
                              <w:t xml:space="preserve"> away from windows or doors</w:t>
                            </w:r>
                            <w:r w:rsidR="007D2566">
                              <w:t xml:space="preserve"> with their back to the class</w:t>
                            </w:r>
                          </w:p>
                          <w:p w14:paraId="3AC29DEC" w14:textId="1CBA53D6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Ensure the student takes regularly sensory breaks</w:t>
                            </w:r>
                          </w:p>
                          <w:p w14:paraId="332EEFBE" w14:textId="4756741F" w:rsidR="007D2566" w:rsidRDefault="007D2566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Provide regular, constructive feedback and clear guidelines</w:t>
                            </w:r>
                          </w:p>
                          <w:p w14:paraId="5AB1B322" w14:textId="1CC4C0ED" w:rsidR="007D2566" w:rsidRDefault="007D2566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concrete materials and tech to support learning</w:t>
                            </w:r>
                          </w:p>
                          <w:p w14:paraId="432A1552" w14:textId="18D7D631" w:rsidR="007D2566" w:rsidRDefault="007D2566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Ask the student to </w:t>
                            </w:r>
                            <w:proofErr w:type="spellStart"/>
                            <w:r>
                              <w:t>verbalise</w:t>
                            </w:r>
                            <w:proofErr w:type="spellEnd"/>
                            <w:r>
                              <w:t xml:space="preserve"> feelings and reiterate instructions</w:t>
                            </w:r>
                          </w:p>
                          <w:p w14:paraId="15D3B96B" w14:textId="5526E580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a folder/basket to keep desk </w:t>
                            </w:r>
                            <w:proofErr w:type="spellStart"/>
                            <w:r>
                              <w:t>organised</w:t>
                            </w:r>
                            <w:proofErr w:type="spellEnd"/>
                          </w:p>
                          <w:p w14:paraId="6850AB95" w14:textId="410D939E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Increase the space around the student’s desk</w:t>
                            </w:r>
                          </w:p>
                          <w:p w14:paraId="40E4F85A" w14:textId="05F394E9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a </w:t>
                            </w:r>
                            <w:proofErr w:type="spellStart"/>
                            <w:r>
                              <w:t>theraband</w:t>
                            </w:r>
                            <w:proofErr w:type="spellEnd"/>
                            <w:r>
                              <w:t xml:space="preserve"> on the student</w:t>
                            </w:r>
                            <w:r w:rsidR="007D2566">
                              <w:t>’</w:t>
                            </w:r>
                            <w:r>
                              <w:t>s chair</w:t>
                            </w:r>
                          </w:p>
                          <w:p w14:paraId="3C7FDFC1" w14:textId="36A13141" w:rsidR="007D2566" w:rsidRDefault="007D2566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variety of teaching methods</w:t>
                            </w:r>
                          </w:p>
                          <w:p w14:paraId="25EC003E" w14:textId="7930C5CE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Avoid grading on neatness or presentation- focus on content</w:t>
                            </w:r>
                          </w:p>
                          <w:p w14:paraId="5F215836" w14:textId="7DC63F44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Give shorter but equally challenging work</w:t>
                            </w:r>
                          </w:p>
                          <w:p w14:paraId="397602BF" w14:textId="4CD4399B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Assign a “role of responsibility”</w:t>
                            </w:r>
                            <w:r w:rsidR="007D2566">
                              <w:t xml:space="preserve"> (run errands, gather worksheets, deliver messages)</w:t>
                            </w:r>
                          </w:p>
                          <w:p w14:paraId="041C5220" w14:textId="599A8C99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Break long assignments into chunks</w:t>
                            </w:r>
                          </w:p>
                          <w:p w14:paraId="0DE953D4" w14:textId="7CFA527E" w:rsidR="007138E8" w:rsidRDefault="007138E8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timer to track time</w:t>
                            </w:r>
                          </w:p>
                          <w:p w14:paraId="2A3BB92A" w14:textId="35BC1761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Colour</w:t>
                            </w:r>
                            <w:proofErr w:type="spellEnd"/>
                            <w:r>
                              <w:t xml:space="preserve"> code materials for different subjects</w:t>
                            </w:r>
                          </w:p>
                          <w:p w14:paraId="5B285A0D" w14:textId="3AE086D8" w:rsidR="00F80C4D" w:rsidRDefault="00F80C4D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Provide different ways to respond (oral response, video, typed, poster)</w:t>
                            </w:r>
                          </w:p>
                          <w:p w14:paraId="78AEDE5D" w14:textId="14FE627B" w:rsidR="00FA3DFA" w:rsidRDefault="00FA3DFA" w:rsidP="00A840F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Use a behavior plan where necessary</w:t>
                            </w:r>
                            <w:r w:rsidR="00A840FA">
                              <w:t xml:space="preserve">, praise positive </w:t>
                            </w:r>
                            <w:proofErr w:type="spellStart"/>
                            <w:r w:rsidR="00A840FA">
                              <w:t>behaviours</w:t>
                            </w:r>
                            <w:proofErr w:type="spellEnd"/>
                          </w:p>
                          <w:p w14:paraId="16F23D38" w14:textId="5E1EC10D" w:rsidR="00FA3DFA" w:rsidRDefault="00FA3DFA" w:rsidP="007138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Discuss problems or challenges one – to - one</w:t>
                            </w:r>
                          </w:p>
                          <w:p w14:paraId="480E462A" w14:textId="77777777" w:rsidR="00F80C4D" w:rsidRDefault="00F80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9906" id="Text Box 3" o:spid="_x0000_s1027" type="#_x0000_t202" style="position:absolute;margin-left:260.15pt;margin-top:11.05pt;width:480.95pt;height:4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" fillcolor="white [3201]" strokecolor="#1f4d78 [1608]" strokeweight="4.5pt">
                <v:textbox>
                  <w:txbxContent>
                    <w:p w14:paraId="7B823462" w14:textId="6E72F422" w:rsidR="00CA315C" w:rsidRPr="00B10F0A" w:rsidRDefault="006879F2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bookmarkStart w:id="1" w:name="_GoBack"/>
                      <w:r w:rsidRPr="00B10F0A">
                        <w:rPr>
                          <w:b/>
                          <w:bCs/>
                          <w:color w:val="1F4E79" w:themeColor="accent5" w:themeShade="80"/>
                        </w:rPr>
                        <w:t>Curriculum modifications:</w:t>
                      </w:r>
                    </w:p>
                    <w:p w14:paraId="3097B0CA" w14:textId="77777777" w:rsidR="00A840FA" w:rsidRDefault="00A840FA" w:rsidP="00A84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Set high expectations</w:t>
                      </w:r>
                    </w:p>
                    <w:p w14:paraId="46660F99" w14:textId="77777777" w:rsidR="00A840FA" w:rsidRDefault="00A840FA" w:rsidP="00A84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Create opportunities to exhibit positive </w:t>
                      </w:r>
                      <w:proofErr w:type="spellStart"/>
                      <w:r>
                        <w:t>behaviours</w:t>
                      </w:r>
                      <w:proofErr w:type="spellEnd"/>
                    </w:p>
                    <w:p w14:paraId="3BE5C58E" w14:textId="0FE2712E" w:rsidR="00FA3DFA" w:rsidRDefault="00F80C4D" w:rsidP="007D2566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Consistent routines</w:t>
                      </w:r>
                      <w:r w:rsidR="007D2566">
                        <w:t xml:space="preserve"> &amp; </w:t>
                      </w:r>
                      <w:r w:rsidR="00FA3DFA">
                        <w:t>Visual Timetable</w:t>
                      </w:r>
                    </w:p>
                    <w:p w14:paraId="5948EF12" w14:textId="3523E337" w:rsidR="007D2566" w:rsidRDefault="007D2566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Facilitate transitions (give a </w:t>
                      </w:r>
                      <w:proofErr w:type="gramStart"/>
                      <w:r>
                        <w:t>five minute</w:t>
                      </w:r>
                      <w:proofErr w:type="gramEnd"/>
                      <w:r>
                        <w:t xml:space="preserve"> warning, remind the student what they need to take, assign a partner to move with)</w:t>
                      </w:r>
                    </w:p>
                    <w:p w14:paraId="2A926A02" w14:textId="50D88074" w:rsidR="007138E8" w:rsidRDefault="007138E8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Reduce visual or auditory distractions</w:t>
                      </w:r>
                      <w:r w:rsidR="007D2566">
                        <w:t xml:space="preserve"> and keep instructions simple</w:t>
                      </w:r>
                    </w:p>
                    <w:p w14:paraId="32FA82A0" w14:textId="27C7E673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Chose a signal to get the students attention rather than always calling their name</w:t>
                      </w:r>
                    </w:p>
                    <w:p w14:paraId="63B4C926" w14:textId="609F859D" w:rsidR="007138E8" w:rsidRDefault="007138E8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Set near the front of the class</w:t>
                      </w:r>
                      <w:r w:rsidR="00FA3DFA">
                        <w:t xml:space="preserve"> away from windows or doors</w:t>
                      </w:r>
                      <w:r w:rsidR="007D2566">
                        <w:t xml:space="preserve"> with their back to the class</w:t>
                      </w:r>
                    </w:p>
                    <w:p w14:paraId="3AC29DEC" w14:textId="1CBA53D6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Ensure the student takes regularly sensory breaks</w:t>
                      </w:r>
                    </w:p>
                    <w:p w14:paraId="332EEFBE" w14:textId="4756741F" w:rsidR="007D2566" w:rsidRDefault="007D2566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Provide regular, constructive feedback and clear guidelines</w:t>
                      </w:r>
                    </w:p>
                    <w:p w14:paraId="5AB1B322" w14:textId="1CC4C0ED" w:rsidR="007D2566" w:rsidRDefault="007D2566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concrete materials and tech to support learning</w:t>
                      </w:r>
                    </w:p>
                    <w:p w14:paraId="432A1552" w14:textId="18D7D631" w:rsidR="007D2566" w:rsidRDefault="007D2566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Ask the student to </w:t>
                      </w:r>
                      <w:proofErr w:type="spellStart"/>
                      <w:r>
                        <w:t>verbalise</w:t>
                      </w:r>
                      <w:proofErr w:type="spellEnd"/>
                      <w:r>
                        <w:t xml:space="preserve"> feelings and reiterate instructions</w:t>
                      </w:r>
                    </w:p>
                    <w:p w14:paraId="15D3B96B" w14:textId="5526E580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a folder/basket to keep desk </w:t>
                      </w:r>
                      <w:proofErr w:type="spellStart"/>
                      <w:r>
                        <w:t>organised</w:t>
                      </w:r>
                      <w:proofErr w:type="spellEnd"/>
                    </w:p>
                    <w:p w14:paraId="6850AB95" w14:textId="410D939E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Increase the space around the student’s desk</w:t>
                      </w:r>
                    </w:p>
                    <w:p w14:paraId="40E4F85A" w14:textId="05F394E9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Use a </w:t>
                      </w:r>
                      <w:proofErr w:type="spellStart"/>
                      <w:r>
                        <w:t>theraband</w:t>
                      </w:r>
                      <w:proofErr w:type="spellEnd"/>
                      <w:r>
                        <w:t xml:space="preserve"> on the student</w:t>
                      </w:r>
                      <w:r w:rsidR="007D2566">
                        <w:t>’</w:t>
                      </w:r>
                      <w:r>
                        <w:t>s chair</w:t>
                      </w:r>
                    </w:p>
                    <w:p w14:paraId="3C7FDFC1" w14:textId="36A13141" w:rsidR="007D2566" w:rsidRDefault="007D2566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variety of teaching methods</w:t>
                      </w:r>
                    </w:p>
                    <w:p w14:paraId="25EC003E" w14:textId="7930C5CE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Avoid grading on neatness or presentation- focus on content</w:t>
                      </w:r>
                    </w:p>
                    <w:p w14:paraId="5F215836" w14:textId="7DC63F44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Give shorter but equally challenging work</w:t>
                      </w:r>
                    </w:p>
                    <w:p w14:paraId="397602BF" w14:textId="4CD4399B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Assign a “role of responsibility”</w:t>
                      </w:r>
                      <w:r w:rsidR="007D2566">
                        <w:t xml:space="preserve"> (run errands, gather worksheets, deliver messages)</w:t>
                      </w:r>
                    </w:p>
                    <w:p w14:paraId="041C5220" w14:textId="599A8C99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Break long assignments into chunks</w:t>
                      </w:r>
                    </w:p>
                    <w:p w14:paraId="0DE953D4" w14:textId="7CFA527E" w:rsidR="007138E8" w:rsidRDefault="007138E8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timer to track time</w:t>
                      </w:r>
                    </w:p>
                    <w:p w14:paraId="2A3BB92A" w14:textId="35BC1761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Colour</w:t>
                      </w:r>
                      <w:proofErr w:type="spellEnd"/>
                      <w:r>
                        <w:t xml:space="preserve"> code materials for different subjects</w:t>
                      </w:r>
                    </w:p>
                    <w:p w14:paraId="5B285A0D" w14:textId="3AE086D8" w:rsidR="00F80C4D" w:rsidRDefault="00F80C4D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Provide different ways to respond (oral response, video, typed, poster)</w:t>
                      </w:r>
                    </w:p>
                    <w:p w14:paraId="78AEDE5D" w14:textId="14FE627B" w:rsidR="00FA3DFA" w:rsidRDefault="00FA3DFA" w:rsidP="00A840FA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Use a behavior plan where necessary</w:t>
                      </w:r>
                      <w:r w:rsidR="00A840FA">
                        <w:t>, p</w:t>
                      </w:r>
                      <w:r w:rsidR="00A840FA">
                        <w:t xml:space="preserve">raise positive </w:t>
                      </w:r>
                      <w:proofErr w:type="spellStart"/>
                      <w:r w:rsidR="00A840FA">
                        <w:t>behaviours</w:t>
                      </w:r>
                      <w:proofErr w:type="spellEnd"/>
                    </w:p>
                    <w:p w14:paraId="16F23D38" w14:textId="5E1EC10D" w:rsidR="00FA3DFA" w:rsidRDefault="00FA3DFA" w:rsidP="007138E8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Discuss problems or challenges one – to - one</w:t>
                      </w:r>
                    </w:p>
                    <w:bookmarkEnd w:id="1"/>
                    <w:p w14:paraId="480E462A" w14:textId="77777777" w:rsidR="00F80C4D" w:rsidRDefault="00F80C4D"/>
                  </w:txbxContent>
                </v:textbox>
              </v:shape>
            </w:pict>
          </mc:Fallback>
        </mc:AlternateContent>
      </w:r>
    </w:p>
    <w:p w14:paraId="0027CE51" w14:textId="598B403A" w:rsidR="00CA315C" w:rsidRPr="003B78A7" w:rsidRDefault="00CA315C" w:rsidP="00CA315C">
      <w:pPr>
        <w:rPr>
          <w:rFonts w:ascii="Dubai" w:hAnsi="Dubai" w:cs="Dubai"/>
        </w:rPr>
      </w:pPr>
    </w:p>
    <w:p w14:paraId="55110575" w14:textId="11C76D17" w:rsidR="00CA315C" w:rsidRPr="003B78A7" w:rsidRDefault="00CA315C" w:rsidP="00CA315C">
      <w:pPr>
        <w:rPr>
          <w:rFonts w:ascii="Dubai" w:hAnsi="Dubai" w:cs="Dubai"/>
        </w:rPr>
      </w:pPr>
    </w:p>
    <w:p w14:paraId="0CDC9AC8" w14:textId="7620A33A" w:rsidR="00CA315C" w:rsidRPr="003B78A7" w:rsidRDefault="00CA315C" w:rsidP="00CA315C">
      <w:pPr>
        <w:rPr>
          <w:rFonts w:ascii="Dubai" w:hAnsi="Dubai" w:cs="Dubai"/>
        </w:rPr>
      </w:pPr>
    </w:p>
    <w:p w14:paraId="2E8812ED" w14:textId="0BDEB7C0" w:rsidR="00CA315C" w:rsidRPr="003B78A7" w:rsidRDefault="00CA315C" w:rsidP="00CA315C">
      <w:pPr>
        <w:tabs>
          <w:tab w:val="left" w:pos="5561"/>
        </w:tabs>
        <w:rPr>
          <w:rFonts w:ascii="Dubai" w:hAnsi="Dubai" w:cs="Dubai"/>
        </w:rPr>
      </w:pPr>
      <w:r w:rsidRPr="003B78A7">
        <w:rPr>
          <w:rFonts w:ascii="Dubai" w:hAnsi="Dubai" w:cs="Dubai" w:hint="cs"/>
        </w:rPr>
        <w:tab/>
      </w:r>
    </w:p>
    <w:p w14:paraId="14A55FE4" w14:textId="6FA5C1A9" w:rsidR="00CA315C" w:rsidRPr="003B78A7" w:rsidRDefault="00CA315C" w:rsidP="00CA315C">
      <w:pPr>
        <w:rPr>
          <w:rFonts w:ascii="Dubai" w:hAnsi="Dubai" w:cs="Dubai"/>
        </w:rPr>
      </w:pPr>
    </w:p>
    <w:p w14:paraId="1DEE206F" w14:textId="526CB723" w:rsidR="00CA315C" w:rsidRPr="003B78A7" w:rsidRDefault="00CA315C" w:rsidP="00CA315C">
      <w:pPr>
        <w:rPr>
          <w:rFonts w:ascii="Dubai" w:hAnsi="Dubai" w:cs="Dubai"/>
        </w:rPr>
      </w:pPr>
    </w:p>
    <w:p w14:paraId="7E89A729" w14:textId="77777777" w:rsidR="00CA315C" w:rsidRPr="003B78A7" w:rsidRDefault="00CA315C" w:rsidP="00CA315C">
      <w:pPr>
        <w:tabs>
          <w:tab w:val="left" w:pos="6097"/>
        </w:tabs>
        <w:rPr>
          <w:rFonts w:ascii="Dubai" w:hAnsi="Dubai" w:cs="Dubai"/>
        </w:rPr>
      </w:pPr>
      <w:r w:rsidRPr="003B78A7">
        <w:rPr>
          <w:rFonts w:ascii="Dubai" w:hAnsi="Dubai" w:cs="Dubai" w:hint="cs"/>
        </w:rPr>
        <w:tab/>
      </w:r>
    </w:p>
    <w:p w14:paraId="7E029FE4" w14:textId="06CB2518" w:rsidR="00CA315C" w:rsidRPr="003B78A7" w:rsidRDefault="00CA315C" w:rsidP="00CA315C">
      <w:pPr>
        <w:tabs>
          <w:tab w:val="left" w:pos="6097"/>
        </w:tabs>
        <w:rPr>
          <w:rFonts w:ascii="Dubai" w:hAnsi="Dubai" w:cs="Dubai"/>
        </w:rPr>
      </w:pPr>
    </w:p>
    <w:p w14:paraId="3A5AB64D" w14:textId="451084BC" w:rsidR="006879F2" w:rsidRPr="003B78A7" w:rsidRDefault="006879F2" w:rsidP="006879F2">
      <w:pPr>
        <w:rPr>
          <w:rFonts w:ascii="Dubai" w:hAnsi="Dubai" w:cs="Dubai"/>
        </w:rPr>
      </w:pPr>
    </w:p>
    <w:p w14:paraId="25C0F531" w14:textId="0148ED8F" w:rsidR="006879F2" w:rsidRPr="003B78A7" w:rsidRDefault="006879F2" w:rsidP="006879F2">
      <w:pPr>
        <w:rPr>
          <w:rFonts w:ascii="Dubai" w:hAnsi="Dubai" w:cs="Dubai"/>
        </w:rPr>
      </w:pPr>
    </w:p>
    <w:p w14:paraId="53FA7C92" w14:textId="6A7C84AC" w:rsidR="006879F2" w:rsidRPr="003B78A7" w:rsidRDefault="006879F2" w:rsidP="006879F2">
      <w:pPr>
        <w:rPr>
          <w:rFonts w:ascii="Dubai" w:hAnsi="Dubai" w:cs="Dubai"/>
        </w:rPr>
      </w:pPr>
    </w:p>
    <w:p w14:paraId="7FEFF3C9" w14:textId="3351AF4A" w:rsidR="006879F2" w:rsidRPr="003B78A7" w:rsidRDefault="006879F2" w:rsidP="006879F2">
      <w:pPr>
        <w:rPr>
          <w:rFonts w:ascii="Dubai" w:hAnsi="Dubai" w:cs="Dubai"/>
        </w:rPr>
      </w:pPr>
    </w:p>
    <w:p w14:paraId="4709ABBF" w14:textId="5FBE6B4B" w:rsidR="006879F2" w:rsidRPr="003B78A7" w:rsidRDefault="00097B51" w:rsidP="006879F2">
      <w:pPr>
        <w:rPr>
          <w:rFonts w:ascii="Dubai" w:hAnsi="Dubai" w:cs="Dubai"/>
        </w:rPr>
      </w:pPr>
      <w:r w:rsidRPr="003B78A7">
        <w:rPr>
          <w:rFonts w:ascii="Dubai" w:hAnsi="Dubai" w:cs="Dubai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32D938" wp14:editId="6C55F898">
                <wp:simplePos x="0" y="0"/>
                <wp:positionH relativeFrom="column">
                  <wp:posOffset>-631825</wp:posOffset>
                </wp:positionH>
                <wp:positionV relativeFrom="paragraph">
                  <wp:posOffset>184420</wp:posOffset>
                </wp:positionV>
                <wp:extent cx="3559810" cy="1876425"/>
                <wp:effectExtent l="25400" t="25400" r="34290" b="412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810" cy="1876425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1F06B" w14:textId="15475671" w:rsidR="006879F2" w:rsidRPr="00B10F0A" w:rsidRDefault="006879F2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B10F0A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Resources</w:t>
                            </w:r>
                            <w:r w:rsidR="00097B51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 xml:space="preserve"> to support this student</w:t>
                            </w:r>
                            <w:r w:rsidRPr="00B10F0A"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  <w:t>:</w:t>
                            </w:r>
                          </w:p>
                          <w:p w14:paraId="25F4E58E" w14:textId="18A984A3" w:rsidR="00B10F0A" w:rsidRDefault="007138E8">
                            <w:r>
                              <w:t>Timer</w:t>
                            </w:r>
                          </w:p>
                          <w:p w14:paraId="3A52295F" w14:textId="0DCB5BAD" w:rsidR="007138E8" w:rsidRDefault="007138E8">
                            <w:r>
                              <w:t>Ear defenders</w:t>
                            </w:r>
                          </w:p>
                          <w:p w14:paraId="460E41F9" w14:textId="2639700E" w:rsidR="007138E8" w:rsidRDefault="007138E8">
                            <w:r>
                              <w:t>Flashcards</w:t>
                            </w:r>
                          </w:p>
                          <w:p w14:paraId="048C8ED9" w14:textId="3E107B78" w:rsidR="007138E8" w:rsidRDefault="007138E8">
                            <w:r>
                              <w:t>Visual Timetable</w:t>
                            </w:r>
                          </w:p>
                          <w:p w14:paraId="75BB3FAB" w14:textId="6B82D3DD" w:rsidR="007138E8" w:rsidRDefault="007138E8">
                            <w:r>
                              <w:t>Graph paper</w:t>
                            </w:r>
                          </w:p>
                          <w:p w14:paraId="1506A45F" w14:textId="7C4C11DD" w:rsidR="007D2566" w:rsidRDefault="007D2566">
                            <w:proofErr w:type="spellStart"/>
                            <w:r>
                              <w:t>Theraband</w:t>
                            </w:r>
                            <w:proofErr w:type="spellEnd"/>
                          </w:p>
                          <w:p w14:paraId="0D564832" w14:textId="032B45DA" w:rsidR="007D2566" w:rsidRDefault="007D2566">
                            <w:r>
                              <w:t>Fidget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32D938" id="Text Box 5" o:spid="_x0000_s1028" type="#_x0000_t202" style="position:absolute;margin-left:-49.75pt;margin-top:14.5pt;width:280.3pt;height:14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" fillcolor="white [3201]" strokecolor="#1f4d78 [1608]" strokeweight="4.5pt">
                <v:textbox>
                  <w:txbxContent>
                    <w:p w14:paraId="76F1F06B" w14:textId="15475671" w:rsidR="006879F2" w:rsidRPr="00B10F0A" w:rsidRDefault="006879F2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B10F0A">
                        <w:rPr>
                          <w:b/>
                          <w:bCs/>
                          <w:color w:val="1F4E79" w:themeColor="accent5" w:themeShade="80"/>
                        </w:rPr>
                        <w:t>Resources</w:t>
                      </w:r>
                      <w:r w:rsidR="00097B51">
                        <w:rPr>
                          <w:b/>
                          <w:bCs/>
                          <w:color w:val="1F4E79" w:themeColor="accent5" w:themeShade="80"/>
                        </w:rPr>
                        <w:t xml:space="preserve"> to support this student</w:t>
                      </w:r>
                      <w:r w:rsidRPr="00B10F0A">
                        <w:rPr>
                          <w:b/>
                          <w:bCs/>
                          <w:color w:val="1F4E79" w:themeColor="accent5" w:themeShade="80"/>
                        </w:rPr>
                        <w:t>:</w:t>
                      </w:r>
                    </w:p>
                    <w:p w14:paraId="25F4E58E" w14:textId="18A984A3" w:rsidR="00B10F0A" w:rsidRDefault="007138E8">
                      <w:r>
                        <w:t>Timer</w:t>
                      </w:r>
                    </w:p>
                    <w:p w14:paraId="3A52295F" w14:textId="0DCB5BAD" w:rsidR="007138E8" w:rsidRDefault="007138E8">
                      <w:r>
                        <w:t>Ear defenders</w:t>
                      </w:r>
                    </w:p>
                    <w:p w14:paraId="460E41F9" w14:textId="2639700E" w:rsidR="007138E8" w:rsidRDefault="007138E8">
                      <w:r>
                        <w:t>Flashcards</w:t>
                      </w:r>
                    </w:p>
                    <w:p w14:paraId="048C8ED9" w14:textId="3E107B78" w:rsidR="007138E8" w:rsidRDefault="007138E8">
                      <w:r>
                        <w:t>Visual Timetable</w:t>
                      </w:r>
                    </w:p>
                    <w:p w14:paraId="75BB3FAB" w14:textId="6B82D3DD" w:rsidR="007138E8" w:rsidRDefault="007138E8">
                      <w:r>
                        <w:t>Graph paper</w:t>
                      </w:r>
                    </w:p>
                    <w:p w14:paraId="1506A45F" w14:textId="7C4C11DD" w:rsidR="007D2566" w:rsidRDefault="007D2566">
                      <w:proofErr w:type="spellStart"/>
                      <w:r>
                        <w:t>Theraband</w:t>
                      </w:r>
                      <w:proofErr w:type="spellEnd"/>
                    </w:p>
                    <w:p w14:paraId="0D564832" w14:textId="032B45DA" w:rsidR="007D2566" w:rsidRDefault="007D2566">
                      <w:r>
                        <w:t>Fidget tools</w:t>
                      </w:r>
                    </w:p>
                  </w:txbxContent>
                </v:textbox>
              </v:shape>
            </w:pict>
          </mc:Fallback>
        </mc:AlternateContent>
      </w:r>
    </w:p>
    <w:p w14:paraId="215A0A94" w14:textId="2821E575" w:rsidR="006879F2" w:rsidRPr="003B78A7" w:rsidRDefault="006879F2" w:rsidP="006879F2">
      <w:pPr>
        <w:rPr>
          <w:rFonts w:ascii="Dubai" w:hAnsi="Dubai" w:cs="Dubai"/>
        </w:rPr>
      </w:pPr>
    </w:p>
    <w:p w14:paraId="4674AE14" w14:textId="56030596" w:rsidR="006879F2" w:rsidRPr="003B78A7" w:rsidRDefault="006879F2" w:rsidP="006879F2">
      <w:pPr>
        <w:rPr>
          <w:rFonts w:ascii="Dubai" w:hAnsi="Dubai" w:cs="Dubai"/>
        </w:rPr>
      </w:pPr>
    </w:p>
    <w:sectPr w:rsidR="006879F2" w:rsidRPr="003B78A7" w:rsidSect="00CA315C">
      <w:head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7091B" w14:textId="77777777" w:rsidR="00AC01DA" w:rsidRDefault="00AC01DA" w:rsidP="00CA315C">
      <w:r>
        <w:separator/>
      </w:r>
    </w:p>
  </w:endnote>
  <w:endnote w:type="continuationSeparator" w:id="0">
    <w:p w14:paraId="209B41A1" w14:textId="77777777" w:rsidR="00AC01DA" w:rsidRDefault="00AC01DA" w:rsidP="00CA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5E95E" w14:textId="77777777" w:rsidR="00AC01DA" w:rsidRDefault="00AC01DA" w:rsidP="00CA315C">
      <w:r>
        <w:separator/>
      </w:r>
    </w:p>
  </w:footnote>
  <w:footnote w:type="continuationSeparator" w:id="0">
    <w:p w14:paraId="4070B39C" w14:textId="77777777" w:rsidR="00AC01DA" w:rsidRDefault="00AC01DA" w:rsidP="00CA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E93B0" w14:textId="2F940752" w:rsidR="00CA315C" w:rsidRDefault="00CA315C" w:rsidP="00B10F0A">
    <w:pPr>
      <w:pStyle w:val="Header"/>
      <w:jc w:val="center"/>
    </w:pP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5252F0A0" wp14:editId="038C23E7">
          <wp:simplePos x="0" y="0"/>
          <wp:positionH relativeFrom="margin">
            <wp:posOffset>8949110</wp:posOffset>
          </wp:positionH>
          <wp:positionV relativeFrom="margin">
            <wp:posOffset>-815340</wp:posOffset>
          </wp:positionV>
          <wp:extent cx="725170" cy="335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2D1467" wp14:editId="77B2090F">
          <wp:simplePos x="0" y="0"/>
          <wp:positionH relativeFrom="margin">
            <wp:posOffset>-826851</wp:posOffset>
          </wp:positionH>
          <wp:positionV relativeFrom="margin">
            <wp:posOffset>-815691</wp:posOffset>
          </wp:positionV>
          <wp:extent cx="725170" cy="33528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0F0A">
      <w:rPr>
        <w:b/>
        <w:bCs/>
        <w:color w:val="1F4E79" w:themeColor="accent5" w:themeShade="80"/>
      </w:rPr>
      <w:t>Athena Inclusion</w:t>
    </w:r>
    <w:r w:rsidR="00097B51">
      <w:rPr>
        <w:b/>
        <w:bCs/>
        <w:color w:val="1F4E79" w:themeColor="accent5" w:themeShade="80"/>
      </w:rPr>
      <w:t xml:space="preserve"> guide to supporting students with </w:t>
    </w:r>
    <w:r w:rsidR="00514CC3">
      <w:rPr>
        <w:b/>
        <w:bCs/>
        <w:color w:val="1F4E79" w:themeColor="accent5" w:themeShade="80"/>
      </w:rPr>
      <w:t>ADHD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A6AA4"/>
    <w:multiLevelType w:val="hybridMultilevel"/>
    <w:tmpl w:val="E5D6E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2690A"/>
    <w:multiLevelType w:val="hybridMultilevel"/>
    <w:tmpl w:val="0188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47E1"/>
    <w:multiLevelType w:val="hybridMultilevel"/>
    <w:tmpl w:val="78E2F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318BB"/>
    <w:multiLevelType w:val="hybridMultilevel"/>
    <w:tmpl w:val="D922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5180D"/>
    <w:multiLevelType w:val="hybridMultilevel"/>
    <w:tmpl w:val="C0C4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5C"/>
    <w:rsid w:val="00097B51"/>
    <w:rsid w:val="0017099E"/>
    <w:rsid w:val="002742D2"/>
    <w:rsid w:val="002B3EA4"/>
    <w:rsid w:val="002E4B42"/>
    <w:rsid w:val="003B78A7"/>
    <w:rsid w:val="004419B1"/>
    <w:rsid w:val="00483F09"/>
    <w:rsid w:val="004B619E"/>
    <w:rsid w:val="00514CC3"/>
    <w:rsid w:val="006879F2"/>
    <w:rsid w:val="007138E8"/>
    <w:rsid w:val="007A42F8"/>
    <w:rsid w:val="007D2566"/>
    <w:rsid w:val="007F7EF0"/>
    <w:rsid w:val="00A840FA"/>
    <w:rsid w:val="00AC01DA"/>
    <w:rsid w:val="00AC2F89"/>
    <w:rsid w:val="00AF1F31"/>
    <w:rsid w:val="00B10F0A"/>
    <w:rsid w:val="00BB090C"/>
    <w:rsid w:val="00BD58B7"/>
    <w:rsid w:val="00C7605B"/>
    <w:rsid w:val="00C81A2C"/>
    <w:rsid w:val="00CA315C"/>
    <w:rsid w:val="00DC2067"/>
    <w:rsid w:val="00F80C4D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7EFE"/>
  <w15:chartTrackingRefBased/>
  <w15:docId w15:val="{E9FF28DA-DF33-4D47-9ECA-EFB44CA4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315C"/>
  </w:style>
  <w:style w:type="paragraph" w:styleId="Footer">
    <w:name w:val="footer"/>
    <w:basedOn w:val="Normal"/>
    <w:link w:val="FooterChar"/>
    <w:uiPriority w:val="99"/>
    <w:unhideWhenUsed/>
    <w:rsid w:val="00CA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15C"/>
  </w:style>
  <w:style w:type="table" w:styleId="TableGrid">
    <w:name w:val="Table Grid"/>
    <w:basedOn w:val="TableNormal"/>
    <w:uiPriority w:val="39"/>
    <w:rsid w:val="00CA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7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5</cp:revision>
  <cp:lastPrinted>2019-07-01T07:59:00Z</cp:lastPrinted>
  <dcterms:created xsi:type="dcterms:W3CDTF">2019-07-03T10:59:00Z</dcterms:created>
  <dcterms:modified xsi:type="dcterms:W3CDTF">2019-07-21T06:18:00Z</dcterms:modified>
</cp:coreProperties>
</file>